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0B6E" w14:textId="7BCEE8D8" w:rsidR="00346B33" w:rsidRDefault="007D22D4" w:rsidP="00346B33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Lytho Workflow</w:t>
      </w:r>
      <w:r w:rsidR="008918DE">
        <w:rPr>
          <w:b/>
          <w:bCs/>
          <w:sz w:val="28"/>
          <w:szCs w:val="28"/>
        </w:rPr>
        <w:t xml:space="preserve"> Team Training Agenda &amp; Guide</w:t>
      </w:r>
    </w:p>
    <w:p w14:paraId="5377092F" w14:textId="2BD4B669" w:rsidR="008918DE" w:rsidRPr="008918DE" w:rsidRDefault="008918DE" w:rsidP="00346B33">
      <w:pPr>
        <w:spacing w:after="120" w:line="240" w:lineRule="auto"/>
      </w:pPr>
      <w:r w:rsidRPr="008918DE">
        <w:rPr>
          <w:b/>
          <w:bCs/>
          <w:highlight w:val="yellow"/>
        </w:rPr>
        <w:t>Instructions:</w:t>
      </w:r>
      <w:r w:rsidRPr="008918DE">
        <w:rPr>
          <w:highlight w:val="yellow"/>
        </w:rPr>
        <w:t xml:space="preserve"> </w:t>
      </w:r>
      <w:r>
        <w:rPr>
          <w:highlight w:val="yellow"/>
        </w:rPr>
        <w:t xml:space="preserve">Congratulations – if you’re reading this, that means you are SO close to launching </w:t>
      </w:r>
      <w:r w:rsidR="007D22D4">
        <w:rPr>
          <w:highlight w:val="yellow"/>
        </w:rPr>
        <w:t xml:space="preserve">Lytho Workflow </w:t>
      </w:r>
      <w:r>
        <w:rPr>
          <w:highlight w:val="yellow"/>
        </w:rPr>
        <w:t xml:space="preserve">with your team! </w:t>
      </w:r>
      <w:r w:rsidRPr="008918DE">
        <w:rPr>
          <w:highlight w:val="yellow"/>
        </w:rPr>
        <w:t xml:space="preserve">Customize this agenda, guide, and the complementary presentation slides to best suit the needs of your team’s processes. You know your teams best – these are sources of inspiration and guidance for you to use as the </w:t>
      </w:r>
      <w:r w:rsidR="00AA641A">
        <w:rPr>
          <w:highlight w:val="yellow"/>
        </w:rPr>
        <w:t>Lytho Workflow</w:t>
      </w:r>
      <w:r w:rsidRPr="008918DE">
        <w:rPr>
          <w:highlight w:val="yellow"/>
        </w:rPr>
        <w:t xml:space="preserve"> champion in your organization! We’ll be here cheering you on!</w:t>
      </w:r>
      <w:r>
        <w:t xml:space="preserve"> </w:t>
      </w:r>
    </w:p>
    <w:p w14:paraId="33A61E85" w14:textId="77777777" w:rsidR="008918DE" w:rsidRDefault="008918DE" w:rsidP="00346B33">
      <w:pPr>
        <w:spacing w:after="120" w:line="240" w:lineRule="auto"/>
      </w:pPr>
    </w:p>
    <w:p w14:paraId="648A53C1" w14:textId="457D3063" w:rsidR="008918DE" w:rsidRPr="008918DE" w:rsidRDefault="008918DE" w:rsidP="00346B33">
      <w:pPr>
        <w:spacing w:after="120" w:line="240" w:lineRule="auto"/>
        <w:rPr>
          <w:b/>
          <w:bCs/>
        </w:rPr>
      </w:pPr>
      <w:r>
        <w:rPr>
          <w:b/>
          <w:bCs/>
        </w:rPr>
        <w:t xml:space="preserve">TEAM TRAINING </w:t>
      </w:r>
      <w:r w:rsidRPr="008918DE">
        <w:rPr>
          <w:b/>
          <w:bCs/>
        </w:rPr>
        <w:t>AGENDA:</w:t>
      </w:r>
    </w:p>
    <w:p w14:paraId="3EA446F2" w14:textId="54316992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 xml:space="preserve">Introduction to </w:t>
      </w:r>
      <w:r w:rsidR="007D22D4">
        <w:t>Lytho Workflow</w:t>
      </w:r>
      <w:r w:rsidRPr="008918DE">
        <w:t xml:space="preserve"> </w:t>
      </w:r>
    </w:p>
    <w:p w14:paraId="3F427E1E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Platform Overview &amp; Navigation</w:t>
      </w:r>
    </w:p>
    <w:p w14:paraId="74ED1452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Requests</w:t>
      </w:r>
    </w:p>
    <w:p w14:paraId="46317C4F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Project Management</w:t>
      </w:r>
    </w:p>
    <w:p w14:paraId="737AB98A" w14:textId="33E0F9FC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Review</w:t>
      </w:r>
      <w:r w:rsidR="003D152C">
        <w:t xml:space="preserve"> Process</w:t>
      </w:r>
    </w:p>
    <w:p w14:paraId="462CD0FA" w14:textId="77777777" w:rsidR="008918DE" w:rsidRP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Additional Features</w:t>
      </w:r>
    </w:p>
    <w:p w14:paraId="4059EBC0" w14:textId="246BF68D" w:rsidR="008918DE" w:rsidRDefault="008918DE" w:rsidP="008918DE">
      <w:pPr>
        <w:pStyle w:val="ListParagraph"/>
        <w:numPr>
          <w:ilvl w:val="0"/>
          <w:numId w:val="35"/>
        </w:numPr>
        <w:spacing w:after="120" w:line="240" w:lineRule="auto"/>
      </w:pPr>
      <w:r w:rsidRPr="008918DE">
        <w:t>Action Items</w:t>
      </w:r>
    </w:p>
    <w:p w14:paraId="5CDE4C19" w14:textId="3E30E016" w:rsidR="008918DE" w:rsidRDefault="008918DE" w:rsidP="008918DE">
      <w:pPr>
        <w:pBdr>
          <w:bottom w:val="single" w:sz="6" w:space="1" w:color="auto"/>
        </w:pBdr>
        <w:spacing w:after="120" w:line="240" w:lineRule="auto"/>
      </w:pPr>
    </w:p>
    <w:p w14:paraId="40ADE0E5" w14:textId="77777777" w:rsidR="008918DE" w:rsidRDefault="008918DE" w:rsidP="00346B33">
      <w:pPr>
        <w:spacing w:after="120" w:line="240" w:lineRule="auto"/>
      </w:pPr>
    </w:p>
    <w:p w14:paraId="2DD0CC86" w14:textId="7959ECD9" w:rsidR="008918DE" w:rsidRDefault="008918DE" w:rsidP="00346B33">
      <w:pPr>
        <w:spacing w:after="120" w:line="240" w:lineRule="auto"/>
        <w:rPr>
          <w:b/>
          <w:bCs/>
        </w:rPr>
      </w:pPr>
      <w:r w:rsidRPr="008918DE">
        <w:rPr>
          <w:b/>
          <w:bCs/>
        </w:rPr>
        <w:t xml:space="preserve">DETAILED TRAINING </w:t>
      </w:r>
      <w:r>
        <w:rPr>
          <w:b/>
          <w:bCs/>
        </w:rPr>
        <w:t>GUIDE</w:t>
      </w:r>
    </w:p>
    <w:p w14:paraId="46289974" w14:textId="03E6F562" w:rsidR="006121B7" w:rsidRDefault="006121B7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 xml:space="preserve">Introduction to </w:t>
      </w:r>
      <w:r w:rsidR="007D22D4">
        <w:t>Lytho Workflow</w:t>
      </w:r>
    </w:p>
    <w:p w14:paraId="40690BF9" w14:textId="0192F58D" w:rsidR="006121B7" w:rsidRP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 xml:space="preserve">Introduce yourself and your role with the launch of </w:t>
      </w:r>
      <w:r w:rsidR="007D22D4">
        <w:t>Lytho Workflow</w:t>
      </w:r>
    </w:p>
    <w:p w14:paraId="69F23A10" w14:textId="6C6D8E3E" w:rsid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Cover the h</w:t>
      </w:r>
      <w:r w:rsidRPr="006121B7">
        <w:t>igh level purpose of</w:t>
      </w:r>
      <w:r>
        <w:t xml:space="preserve"> the</w:t>
      </w:r>
      <w:r w:rsidRPr="006121B7">
        <w:t xml:space="preserve"> </w:t>
      </w:r>
      <w:r w:rsidR="007D22D4">
        <w:t>Lytho Workflow</w:t>
      </w:r>
      <w:r>
        <w:t xml:space="preserve"> training, including:</w:t>
      </w:r>
    </w:p>
    <w:p w14:paraId="446C66B7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Reasons that your company chose this platform &amp; problems being solved</w:t>
      </w:r>
    </w:p>
    <w:p w14:paraId="31E35DCE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Expectations for trainees following the training (e.g. Begin test projects, practice with real projects, etc.)</w:t>
      </w:r>
    </w:p>
    <w:p w14:paraId="559C03B6" w14:textId="77777777" w:rsid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Accepting your invitation</w:t>
      </w:r>
    </w:p>
    <w:p w14:paraId="4DAD161D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Invitation</w:t>
      </w:r>
      <w:r w:rsidRPr="006121B7">
        <w:rPr>
          <w:b/>
          <w:bCs/>
        </w:rPr>
        <w:t xml:space="preserve"> </w:t>
      </w:r>
      <w:r w:rsidRPr="006121B7">
        <w:t>from your Admin/Welcome Email</w:t>
      </w:r>
    </w:p>
    <w:p w14:paraId="69E26835" w14:textId="32375205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Create Your Account</w:t>
      </w:r>
    </w:p>
    <w:p w14:paraId="0F526528" w14:textId="04974C65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>
        <w:t xml:space="preserve">Bookmark your team’s unique </w:t>
      </w:r>
      <w:r w:rsidR="001B7540">
        <w:t>Lytho</w:t>
      </w:r>
      <w:r>
        <w:t xml:space="preserve"> URL</w:t>
      </w:r>
    </w:p>
    <w:p w14:paraId="1816C296" w14:textId="77777777" w:rsidR="006121B7" w:rsidRDefault="006121B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Update your p</w:t>
      </w:r>
      <w:r w:rsidRPr="006121B7">
        <w:t xml:space="preserve">ersonal </w:t>
      </w:r>
      <w:r>
        <w:t>s</w:t>
      </w:r>
      <w:r w:rsidRPr="006121B7">
        <w:t>ettings</w:t>
      </w:r>
    </w:p>
    <w:p w14:paraId="38B61EB4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Your Profile, Your Password, and Your Availability</w:t>
      </w:r>
    </w:p>
    <w:p w14:paraId="4263F8A2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Your Notifications</w:t>
      </w:r>
    </w:p>
    <w:p w14:paraId="2DB6016B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Your Integrations</w:t>
      </w:r>
    </w:p>
    <w:p w14:paraId="5405D80E" w14:textId="36BC61F9" w:rsidR="006121B7" w:rsidRDefault="00012A3D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 xml:space="preserve">Platform overview </w:t>
      </w:r>
      <w:r w:rsidR="006121B7" w:rsidRPr="006121B7">
        <w:t>&amp; Navigation</w:t>
      </w:r>
    </w:p>
    <w:p w14:paraId="47A49D1C" w14:textId="7C211939" w:rsidR="006121B7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 xml:space="preserve">People hierarchy in </w:t>
      </w:r>
      <w:r w:rsidR="007D22D4">
        <w:t>Lytho Workflow</w:t>
      </w:r>
    </w:p>
    <w:p w14:paraId="7AE7B1D8" w14:textId="77777777" w:rsidR="006121B7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People: Team Members vs. Stakeholders </w:t>
      </w:r>
    </w:p>
    <w:p w14:paraId="60168043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Briefly discuss Roles and how your Permissions are tied to the</w:t>
      </w:r>
      <w:r w:rsidR="003D152C">
        <w:t>m</w:t>
      </w:r>
    </w:p>
    <w:p w14:paraId="2FC8127F" w14:textId="718A0A50" w:rsidR="003D152C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 xml:space="preserve">Work hierarchy in </w:t>
      </w:r>
      <w:r w:rsidR="007D22D4">
        <w:t>Lytho Workflow</w:t>
      </w:r>
    </w:p>
    <w:p w14:paraId="479CB757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Purpose of Dashboard</w:t>
      </w:r>
    </w:p>
    <w:p w14:paraId="36489DA9" w14:textId="46B7C950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Hierarchy of Work: Work, Projects, Campaigns, and their </w:t>
      </w:r>
      <w:r w:rsidR="003D152C">
        <w:t>r</w:t>
      </w:r>
      <w:r w:rsidRPr="006121B7">
        <w:t>elationship to each other</w:t>
      </w:r>
    </w:p>
    <w:p w14:paraId="71E52ED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My Work vs. All Work</w:t>
      </w:r>
    </w:p>
    <w:p w14:paraId="74B1F9B1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Work details / Examples</w:t>
      </w:r>
    </w:p>
    <w:p w14:paraId="7239926E" w14:textId="77777777" w:rsidR="003D152C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Project details / Examples</w:t>
      </w:r>
    </w:p>
    <w:p w14:paraId="3A3360CD" w14:textId="25B37BD3" w:rsidR="006121B7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Campaign details / Examples</w:t>
      </w:r>
    </w:p>
    <w:p w14:paraId="08593836" w14:textId="77777777" w:rsidR="003D152C" w:rsidRDefault="003D152C" w:rsidP="006121B7">
      <w:pPr>
        <w:pStyle w:val="ListParagraph"/>
        <w:numPr>
          <w:ilvl w:val="3"/>
          <w:numId w:val="37"/>
        </w:numPr>
        <w:spacing w:after="120" w:line="240" w:lineRule="auto"/>
      </w:pPr>
      <w:r>
        <w:t>Task &amp; Proof details / Examples</w:t>
      </w:r>
    </w:p>
    <w:p w14:paraId="75E63ACC" w14:textId="38BCAEF9" w:rsidR="003D152C" w:rsidRDefault="003D152C" w:rsidP="003D152C">
      <w:pPr>
        <w:pStyle w:val="ListParagraph"/>
        <w:numPr>
          <w:ilvl w:val="0"/>
          <w:numId w:val="37"/>
        </w:numPr>
        <w:spacing w:after="120" w:line="240" w:lineRule="auto"/>
      </w:pPr>
      <w:r>
        <w:lastRenderedPageBreak/>
        <w:t>Requests</w:t>
      </w:r>
    </w:p>
    <w:p w14:paraId="3E2E54A0" w14:textId="0DA482BE" w:rsidR="003D152C" w:rsidRDefault="006121B7" w:rsidP="003D152C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Reiterate Team Members vs. Stakeholder</w:t>
      </w:r>
      <w:r w:rsidR="003D152C">
        <w:t xml:space="preserve"> Roles</w:t>
      </w:r>
    </w:p>
    <w:p w14:paraId="626BD07D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Introduce Team Member log-in</w:t>
      </w:r>
    </w:p>
    <w:p w14:paraId="2B708B70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Introduce Stakeholder log-in </w:t>
      </w:r>
    </w:p>
    <w:p w14:paraId="61E55136" w14:textId="743D0FA5" w:rsidR="003D152C" w:rsidRDefault="00012A3D" w:rsidP="003D152C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 xml:space="preserve">Make a request </w:t>
      </w:r>
      <w:r w:rsidR="006121B7" w:rsidRPr="006121B7">
        <w:t>(STAKEHOLDER)</w:t>
      </w:r>
    </w:p>
    <w:p w14:paraId="0151E6C5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Stakeholder log-in</w:t>
      </w:r>
    </w:p>
    <w:p w14:paraId="706D8E51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icons in the Stakeholder’s view</w:t>
      </w:r>
    </w:p>
    <w:p w14:paraId="000FF72B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Requests</w:t>
      </w:r>
    </w:p>
    <w:p w14:paraId="3F897B8B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Reviews</w:t>
      </w:r>
    </w:p>
    <w:p w14:paraId="75B8EA9C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Report</w:t>
      </w:r>
      <w:r w:rsidR="003D152C">
        <w:t>s</w:t>
      </w:r>
    </w:p>
    <w:p w14:paraId="3E62571A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‘Add Request’ and fill out a Request Form</w:t>
      </w:r>
    </w:p>
    <w:p w14:paraId="1E519370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Add an Attachmen</w:t>
      </w:r>
      <w:r w:rsidR="003D152C">
        <w:t>t</w:t>
      </w:r>
    </w:p>
    <w:p w14:paraId="7719904A" w14:textId="77777777" w:rsidR="003D152C" w:rsidRDefault="006121B7" w:rsidP="003D152C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Submit Request and Discuss Requester’s Request View</w:t>
      </w:r>
    </w:p>
    <w:p w14:paraId="473F6867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Request Status Bar, Acceptor(s), and Collaboration features</w:t>
      </w:r>
    </w:p>
    <w:p w14:paraId="00BC721B" w14:textId="183BEF3A" w:rsidR="003D152C" w:rsidRDefault="00012A3D" w:rsidP="003D152C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 xml:space="preserve">Accept a request </w:t>
      </w:r>
      <w:r w:rsidR="006121B7" w:rsidRPr="006121B7">
        <w:t>(TEAM MEMBER</w:t>
      </w:r>
      <w:r w:rsidR="003D152C">
        <w:t>)</w:t>
      </w:r>
    </w:p>
    <w:p w14:paraId="4BB51781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Team Member log-in</w:t>
      </w:r>
    </w:p>
    <w:p w14:paraId="603901AF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Dashboard with Incoming Request showing</w:t>
      </w:r>
    </w:p>
    <w:p w14:paraId="35BF5306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‘My Requests’ and access the Submitted Request</w:t>
      </w:r>
    </w:p>
    <w:p w14:paraId="3543A0D2" w14:textId="77777777" w:rsidR="00763677" w:rsidRDefault="006121B7" w:rsidP="0076367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Scroll to review Request answers and Accept Request</w:t>
      </w:r>
    </w:p>
    <w:p w14:paraId="63E5F344" w14:textId="3BAB4A06" w:rsidR="00763677" w:rsidRPr="00763677" w:rsidRDefault="00763677" w:rsidP="00763677">
      <w:pPr>
        <w:pStyle w:val="ListParagraph"/>
        <w:numPr>
          <w:ilvl w:val="2"/>
          <w:numId w:val="37"/>
        </w:numPr>
        <w:spacing w:after="120" w:line="240" w:lineRule="auto"/>
      </w:pPr>
      <w:r w:rsidRPr="00763677">
        <w:t>Explain that users have the ability to decline and converse with Stakeholders</w:t>
      </w:r>
    </w:p>
    <w:p w14:paraId="66E9A1B6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Explain the ways to accept a Request: Task, Proof, Project, Campaign</w:t>
      </w:r>
    </w:p>
    <w:p w14:paraId="7349BF02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Give an example of reasons to accept a Task and a Proof</w:t>
      </w:r>
    </w:p>
    <w:p w14:paraId="47642885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Choose Project icon and explain Project Name option, Project Template dropdown, and Link to Campaign option</w:t>
      </w:r>
    </w:p>
    <w:p w14:paraId="122CB237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Choose a Project Template for this Request and click ‘Accept Request’</w:t>
      </w:r>
    </w:p>
    <w:p w14:paraId="51AB2623" w14:textId="4B495809" w:rsidR="003D152C" w:rsidRDefault="00012A3D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 xml:space="preserve">Project Management </w:t>
      </w:r>
      <w:r w:rsidR="006121B7" w:rsidRPr="006121B7">
        <w:t>(TEAM MEMBER)</w:t>
      </w:r>
    </w:p>
    <w:p w14:paraId="76F1CA57" w14:textId="066EC43F" w:rsidR="003D152C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Project view option</w:t>
      </w:r>
      <w:r>
        <w:t>s</w:t>
      </w:r>
    </w:p>
    <w:p w14:paraId="38026341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Continue to use Team Member log-i</w:t>
      </w:r>
      <w:r w:rsidR="003D152C">
        <w:t>n</w:t>
      </w:r>
    </w:p>
    <w:p w14:paraId="5F67EF14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Project tab view: Highlight how the project template that was uploaded with the request</w:t>
      </w:r>
    </w:p>
    <w:p w14:paraId="24AB3C8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additional tab views: Calendar and Schedule</w:t>
      </w:r>
    </w:p>
    <w:p w14:paraId="3B078C8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purpose of Calendar view and discuss Gantt view and Automatic date calculations (if customer is using these features)</w:t>
      </w:r>
    </w:p>
    <w:p w14:paraId="187C916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Schedule view and purpose (if customer is using this feature)</w:t>
      </w:r>
    </w:p>
    <w:p w14:paraId="11ED6358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Discuss purpose of Request view: Highlight the request form answers and attachment that’s present from the </w:t>
      </w:r>
      <w:proofErr w:type="spellStart"/>
      <w:r w:rsidRPr="006121B7">
        <w:t>demo’d</w:t>
      </w:r>
      <w:proofErr w:type="spellEnd"/>
      <w:r w:rsidRPr="006121B7">
        <w:t xml:space="preserve"> request</w:t>
      </w:r>
    </w:p>
    <w:p w14:paraId="25262D5C" w14:textId="60FA5EBA" w:rsidR="003D152C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Project details / project sidebar</w:t>
      </w:r>
      <w:r>
        <w:t xml:space="preserve"> (TEAM MEMBER)</w:t>
      </w:r>
    </w:p>
    <w:p w14:paraId="15F755FC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Return to Project View</w:t>
      </w:r>
    </w:p>
    <w:p w14:paraId="3CD4FE5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Project Statuses and customer’s expectations for which ones to use when</w:t>
      </w:r>
    </w:p>
    <w:p w14:paraId="719886D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Project Details</w:t>
      </w:r>
    </w:p>
    <w:p w14:paraId="21B3C27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Ability to add Members, esp. any coming mapped in from project template</w:t>
      </w:r>
    </w:p>
    <w:p w14:paraId="50AF500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Start Date/Due Date</w:t>
      </w:r>
    </w:p>
    <w:p w14:paraId="2B039D47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Tags, esp. those that came in from Request Form demo</w:t>
      </w:r>
    </w:p>
    <w:p w14:paraId="5913BDE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Custom Fields, esp. those that came in from Request Form demo</w:t>
      </w:r>
    </w:p>
    <w:p w14:paraId="29DCFD6E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ability to add project files</w:t>
      </w:r>
    </w:p>
    <w:p w14:paraId="45CC8B73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comments area and examples of using comments in a live project</w:t>
      </w:r>
    </w:p>
    <w:p w14:paraId="136A6A36" w14:textId="5DF75EC7" w:rsidR="003D152C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Managing project work</w:t>
      </w:r>
      <w:r>
        <w:t xml:space="preserve"> (TEAM MEMBER)</w:t>
      </w:r>
    </w:p>
    <w:p w14:paraId="02D81B1E" w14:textId="44499BA1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Groups, Task</w:t>
      </w:r>
      <w:r w:rsidR="00763677">
        <w:t>s</w:t>
      </w:r>
      <w:r w:rsidRPr="006121B7">
        <w:t>, and Proofs that were inherited by the Project Template</w:t>
      </w:r>
    </w:p>
    <w:p w14:paraId="5B2F9C5B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lastRenderedPageBreak/>
        <w:t>Discuss ability to add new Tasks, Proofs, and Groups</w:t>
      </w:r>
    </w:p>
    <w:p w14:paraId="38C474A6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ability to use Blockers</w:t>
      </w:r>
    </w:p>
    <w:p w14:paraId="40020361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ability to reorder items in the work list</w:t>
      </w:r>
    </w:p>
    <w:p w14:paraId="1233B006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open a Work item and highlight Dates, Files, and Time Entry (if applicable)</w:t>
      </w:r>
    </w:p>
    <w:p w14:paraId="621CA756" w14:textId="3EF7EF6F" w:rsidR="003D152C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Monitoring Work from a Requester’s View (TEAM MEMBER &amp; STAKEHOLDER)</w:t>
      </w:r>
    </w:p>
    <w:p w14:paraId="6A5B533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Begin to check off tasks in the project and change the Project Status</w:t>
      </w:r>
    </w:p>
    <w:p w14:paraId="0315F94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how the Requester will be made aware of this progress (only if Requester Insights are enabled)</w:t>
      </w:r>
    </w:p>
    <w:p w14:paraId="249965AE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Stakeholder log-in: Show the requester’s dashboard and how it’s updated with the project progress and status applied</w:t>
      </w:r>
    </w:p>
    <w:p w14:paraId="24010043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Return to Team Member log-in: Continue to check off work items until you access a Proof line item</w:t>
      </w:r>
    </w:p>
    <w:p w14:paraId="77493E39" w14:textId="2AE3BC26" w:rsidR="003D152C" w:rsidRDefault="00012A3D" w:rsidP="006121B7">
      <w:pPr>
        <w:pStyle w:val="ListParagraph"/>
        <w:numPr>
          <w:ilvl w:val="0"/>
          <w:numId w:val="37"/>
        </w:numPr>
        <w:spacing w:after="120" w:line="240" w:lineRule="auto"/>
      </w:pPr>
      <w:r w:rsidRPr="006121B7">
        <w:t>Review Process</w:t>
      </w:r>
    </w:p>
    <w:p w14:paraId="5989AA46" w14:textId="01B4D379" w:rsidR="003D152C" w:rsidRDefault="003D152C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Creating a Proof</w:t>
      </w:r>
      <w:r w:rsidR="006121B7" w:rsidRPr="006121B7">
        <w:t xml:space="preserve"> (TEAM MEMBER)</w:t>
      </w:r>
    </w:p>
    <w:p w14:paraId="00261C8D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Open a Proof </w:t>
      </w:r>
    </w:p>
    <w:p w14:paraId="00776FD0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Review the Proof features</w:t>
      </w:r>
    </w:p>
    <w:p w14:paraId="38905A8C" w14:textId="77777777" w:rsidR="003D152C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 xml:space="preserve">Especially highlight assigning Members (for notifications also), Custom Instructions, and difference between Due Date and Review Deadline  </w:t>
      </w:r>
    </w:p>
    <w:p w14:paraId="4C310EEA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Enter some text with some Custom Instructions</w:t>
      </w:r>
    </w:p>
    <w:p w14:paraId="374C631C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‘Add Assets’ and discuss options for Files, Webpage, and Email</w:t>
      </w:r>
    </w:p>
    <w:p w14:paraId="4F53924E" w14:textId="3D2494E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Add </w:t>
      </w:r>
      <w:r w:rsidR="003D152C">
        <w:t>Review Assets</w:t>
      </w:r>
    </w:p>
    <w:p w14:paraId="020383E1" w14:textId="0B09351A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Click ‘Add Route’ and ‘Choose Route Template’ to highlight any </w:t>
      </w:r>
      <w:r w:rsidR="003D152C">
        <w:t>recommended templates</w:t>
      </w:r>
    </w:p>
    <w:p w14:paraId="33497A5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Exit the ‘Choose Route Template’ area and select ‘Create New Route’</w:t>
      </w:r>
    </w:p>
    <w:p w14:paraId="663E1461" w14:textId="77777777" w:rsidR="003D152C" w:rsidRDefault="006121B7" w:rsidP="003D152C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Select the Stakeholder user that you’re using for the training example and ‘Add to Review’</w:t>
      </w:r>
    </w:p>
    <w:p w14:paraId="6F4BECEC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Add ‘Review Deadline’</w:t>
      </w:r>
    </w:p>
    <w:p w14:paraId="1ACCAA9F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‘Send Proof for Review’ and highlight how the Proof is now in a locked ‘In Review’ status</w:t>
      </w:r>
    </w:p>
    <w:p w14:paraId="44365385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Click ‘Review Options’ and discuss the ‘Automatic Review Reminder’ settings</w:t>
      </w:r>
    </w:p>
    <w:p w14:paraId="375DA09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Under Review Route: Highlight how the Stakeholder appears below in ‘Waiting’ status</w:t>
      </w:r>
    </w:p>
    <w:p w14:paraId="521B76F3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‘Open Review’ and pre-annotate the Proof with a comment</w:t>
      </w:r>
    </w:p>
    <w:p w14:paraId="5A0723BE" w14:textId="77777777" w:rsidR="003D152C" w:rsidRDefault="003D152C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 xml:space="preserve">Reviewing a Proof </w:t>
      </w:r>
      <w:r w:rsidR="006121B7" w:rsidRPr="006121B7">
        <w:t>(STAKEHOLDER)</w:t>
      </w:r>
    </w:p>
    <w:p w14:paraId="46A77AD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Stakeholder log-i</w:t>
      </w:r>
      <w:r w:rsidR="003D152C">
        <w:t>n</w:t>
      </w:r>
    </w:p>
    <w:p w14:paraId="7D3DD766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Highlight the Notification bell that contains the invite to the new Review. Also mention how the Stakeholder should receive an email with an invite to access it. </w:t>
      </w:r>
    </w:p>
    <w:p w14:paraId="13B65908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Go to Reviews under To Do and click open the created Proof (from above)</w:t>
      </w:r>
    </w:p>
    <w:p w14:paraId="7175A0A9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annotation icons and their purposes</w:t>
      </w:r>
    </w:p>
    <w:p w14:paraId="6E3EB384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Make some annotations and add comments</w:t>
      </w:r>
    </w:p>
    <w:p w14:paraId="1D353FCD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Collaboration options: Click open the chat bubble and @mention a Use</w:t>
      </w:r>
      <w:r w:rsidR="003D152C">
        <w:t>r</w:t>
      </w:r>
    </w:p>
    <w:p w14:paraId="168BB61A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Also click the tab for ‘Everyone Else’ and the ability to @mention others not in the route (only if this feature is enabled)</w:t>
      </w:r>
    </w:p>
    <w:p w14:paraId="7A052C8C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Share Review icon on top and ability to both @mention and ‘Require approval status’ from an additional person (only if this feature is enabled)</w:t>
      </w:r>
    </w:p>
    <w:p w14:paraId="7440E53D" w14:textId="77777777" w:rsidR="003D152C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Discuss Approval Statuses and Choose ‘Approved with Changes’ and ‘Submit Review’</w:t>
      </w:r>
    </w:p>
    <w:p w14:paraId="6B6F3165" w14:textId="2F05AE8F" w:rsidR="00521DB6" w:rsidRDefault="00012A3D" w:rsidP="006121B7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 xml:space="preserve">Versioning </w:t>
      </w:r>
      <w:r>
        <w:t xml:space="preserve">a proof </w:t>
      </w:r>
      <w:r w:rsidRPr="006121B7">
        <w:t>an</w:t>
      </w:r>
      <w:r>
        <w:t>d</w:t>
      </w:r>
      <w:r w:rsidRPr="006121B7">
        <w:t xml:space="preserve"> clos</w:t>
      </w:r>
      <w:r>
        <w:t>ing the</w:t>
      </w:r>
      <w:r w:rsidRPr="006121B7">
        <w:t xml:space="preserve"> project</w:t>
      </w:r>
      <w:r>
        <w:t xml:space="preserve"> (TEAM MEMBER)</w:t>
      </w:r>
    </w:p>
    <w:p w14:paraId="3DE5889C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Team Member log-i</w:t>
      </w:r>
      <w:r w:rsidR="00521DB6">
        <w:t>n</w:t>
      </w:r>
    </w:p>
    <w:p w14:paraId="3165F96C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Access Proof from this demo review process and show Returned status next to Reviewer’s name</w:t>
      </w:r>
    </w:p>
    <w:p w14:paraId="121FDB39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If time allows, click ‘Add Review Version’ and repeat Workflow steps above for a 2nd version</w:t>
      </w:r>
    </w:p>
    <w:p w14:paraId="3F5D8E62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In Project View: check off Proof work item as completed</w:t>
      </w:r>
    </w:p>
    <w:p w14:paraId="6D8DDE81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lastRenderedPageBreak/>
        <w:t>Change Project Status to ‘Completed’</w:t>
      </w:r>
    </w:p>
    <w:p w14:paraId="0E03118F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Follow prompts to add final Deliverable</w:t>
      </w:r>
    </w:p>
    <w:p w14:paraId="7D8E4FCE" w14:textId="77FB4F41" w:rsidR="00521DB6" w:rsidRDefault="00521DB6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 xml:space="preserve">Completed </w:t>
      </w:r>
      <w:r w:rsidR="00012A3D">
        <w:t>r</w:t>
      </w:r>
      <w:r>
        <w:t xml:space="preserve">equest from the </w:t>
      </w:r>
      <w:r w:rsidR="00012A3D" w:rsidRPr="006121B7">
        <w:t xml:space="preserve">requester’s view </w:t>
      </w:r>
      <w:r w:rsidR="00012A3D">
        <w:t>(STAKEHOLDER)</w:t>
      </w:r>
    </w:p>
    <w:p w14:paraId="148DB151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Stakeholder log-in</w:t>
      </w:r>
    </w:p>
    <w:p w14:paraId="433EB734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Go to demo Request in the Requests area under ‘Completed’ category</w:t>
      </w:r>
    </w:p>
    <w:p w14:paraId="7A2D1568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Open the completed Request</w:t>
      </w:r>
    </w:p>
    <w:p w14:paraId="583D7163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the Deliverables area where deliverables are uploaded and available into the future</w:t>
      </w:r>
    </w:p>
    <w:p w14:paraId="397D0B9D" w14:textId="77777777" w:rsidR="00521DB6" w:rsidRDefault="006121B7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Highlight the Request ‘Share’ feature (if this feature is enabled)</w:t>
      </w:r>
    </w:p>
    <w:p w14:paraId="4884A15C" w14:textId="6E3955E7" w:rsidR="00521DB6" w:rsidRDefault="00763677" w:rsidP="006121B7">
      <w:pPr>
        <w:pStyle w:val="ListParagraph"/>
        <w:numPr>
          <w:ilvl w:val="1"/>
          <w:numId w:val="37"/>
        </w:numPr>
        <w:spacing w:after="120" w:line="240" w:lineRule="auto"/>
      </w:pPr>
      <w:r>
        <w:t>Suggested Additional Training</w:t>
      </w:r>
      <w:r w:rsidR="006121B7" w:rsidRPr="006121B7">
        <w:t xml:space="preserve"> (if necessary)</w:t>
      </w:r>
    </w:p>
    <w:p w14:paraId="1657C47F" w14:textId="235ADDB6" w:rsidR="00521DB6" w:rsidRDefault="00012A3D" w:rsidP="006121B7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Template</w:t>
      </w:r>
      <w:r>
        <w:t>s</w:t>
      </w:r>
    </w:p>
    <w:p w14:paraId="11044A12" w14:textId="77777777" w:rsidR="00521DB6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Project Templates (most likely to be selected)</w:t>
      </w:r>
    </w:p>
    <w:p w14:paraId="5DEB6762" w14:textId="77777777" w:rsidR="00521DB6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Route Templates (most likely to be selected)</w:t>
      </w:r>
    </w:p>
    <w:p w14:paraId="30C9BD12" w14:textId="2AE9FDCF" w:rsidR="006121B7" w:rsidRDefault="006121B7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 xml:space="preserve">Forms </w:t>
      </w:r>
    </w:p>
    <w:p w14:paraId="76A71ACF" w14:textId="68C3B30E" w:rsidR="00521DB6" w:rsidRDefault="00012A3D" w:rsidP="00521DB6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 xml:space="preserve">Recommended </w:t>
      </w:r>
      <w:r>
        <w:t xml:space="preserve">work </w:t>
      </w:r>
      <w:r w:rsidRPr="006121B7">
        <w:t>views</w:t>
      </w:r>
    </w:p>
    <w:p w14:paraId="03BC5E28" w14:textId="77777777" w:rsidR="00521DB6" w:rsidRDefault="00521DB6" w:rsidP="00521DB6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Custom Table Views &amp; Filters</w:t>
      </w:r>
    </w:p>
    <w:p w14:paraId="6C74C7D2" w14:textId="77777777" w:rsidR="00521DB6" w:rsidRDefault="00521DB6" w:rsidP="00521DB6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Custom Kanban Views &amp; Filters</w:t>
      </w:r>
    </w:p>
    <w:p w14:paraId="5D9B42EB" w14:textId="77777777" w:rsidR="00521DB6" w:rsidRDefault="00521DB6" w:rsidP="006121B7">
      <w:pPr>
        <w:pStyle w:val="ListParagraph"/>
        <w:numPr>
          <w:ilvl w:val="3"/>
          <w:numId w:val="37"/>
        </w:numPr>
        <w:spacing w:after="120" w:line="240" w:lineRule="auto"/>
      </w:pPr>
      <w:r w:rsidRPr="006121B7">
        <w:t>Calendar Views &amp; Filters</w:t>
      </w:r>
    </w:p>
    <w:p w14:paraId="14D820D5" w14:textId="77777777" w:rsidR="00521DB6" w:rsidRDefault="00521DB6" w:rsidP="006121B7">
      <w:pPr>
        <w:pStyle w:val="ListParagraph"/>
        <w:numPr>
          <w:ilvl w:val="0"/>
          <w:numId w:val="37"/>
        </w:numPr>
        <w:spacing w:after="120" w:line="240" w:lineRule="auto"/>
      </w:pPr>
      <w:r>
        <w:t>Additional Features</w:t>
      </w:r>
    </w:p>
    <w:p w14:paraId="469A926D" w14:textId="5723127B" w:rsidR="00521DB6" w:rsidRDefault="00012A3D" w:rsidP="00521DB6">
      <w:pPr>
        <w:pStyle w:val="ListParagraph"/>
        <w:numPr>
          <w:ilvl w:val="1"/>
          <w:numId w:val="37"/>
        </w:numPr>
        <w:spacing w:after="120" w:line="240" w:lineRule="auto"/>
      </w:pPr>
      <w:r w:rsidRPr="006121B7">
        <w:t>Reports</w:t>
      </w:r>
    </w:p>
    <w:p w14:paraId="576EDCB5" w14:textId="77777777" w:rsidR="00521DB6" w:rsidRDefault="006121B7" w:rsidP="00521DB6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My Reports</w:t>
      </w:r>
    </w:p>
    <w:p w14:paraId="31BB7DE0" w14:textId="77777777" w:rsidR="00521DB6" w:rsidRDefault="006121B7" w:rsidP="00521DB6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Recommended reports to create (if applicable)</w:t>
      </w:r>
    </w:p>
    <w:p w14:paraId="58127FDB" w14:textId="77777777" w:rsidR="00521DB6" w:rsidRDefault="006121B7" w:rsidP="00521DB6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Report sharing</w:t>
      </w:r>
    </w:p>
    <w:p w14:paraId="14A78C37" w14:textId="4270356A" w:rsidR="006121B7" w:rsidRDefault="006121B7" w:rsidP="00521DB6">
      <w:pPr>
        <w:pStyle w:val="ListParagraph"/>
        <w:numPr>
          <w:ilvl w:val="2"/>
          <w:numId w:val="37"/>
        </w:numPr>
        <w:spacing w:after="120" w:line="240" w:lineRule="auto"/>
      </w:pPr>
      <w:r w:rsidRPr="006121B7">
        <w:t>Expectations of what reports might be shared with them</w:t>
      </w:r>
    </w:p>
    <w:p w14:paraId="65BDF986" w14:textId="7CACBD9C" w:rsidR="00521DB6" w:rsidRDefault="00521DB6" w:rsidP="00521DB6">
      <w:pPr>
        <w:pStyle w:val="ListParagraph"/>
        <w:numPr>
          <w:ilvl w:val="1"/>
          <w:numId w:val="37"/>
        </w:numPr>
        <w:spacing w:after="120" w:line="240" w:lineRule="auto"/>
      </w:pPr>
      <w:r>
        <w:t>inMotion Review App for iOS &amp; Android</w:t>
      </w:r>
    </w:p>
    <w:p w14:paraId="09F2F7BF" w14:textId="40FAD277" w:rsidR="00521DB6" w:rsidRDefault="00521DB6" w:rsidP="00521DB6">
      <w:pPr>
        <w:pStyle w:val="ListParagraph"/>
        <w:numPr>
          <w:ilvl w:val="1"/>
          <w:numId w:val="37"/>
        </w:numPr>
        <w:spacing w:after="120" w:line="240" w:lineRule="auto"/>
      </w:pPr>
      <w:r>
        <w:t>inMotion Extension for Adobe Creative Cloud</w:t>
      </w:r>
    </w:p>
    <w:p w14:paraId="7168FB64" w14:textId="5A7CBA87" w:rsidR="00521DB6" w:rsidRPr="00521DB6" w:rsidRDefault="00521DB6" w:rsidP="00521DB6">
      <w:pPr>
        <w:pStyle w:val="ListParagraph"/>
        <w:numPr>
          <w:ilvl w:val="0"/>
          <w:numId w:val="37"/>
        </w:numPr>
        <w:spacing w:after="120"/>
        <w:rPr>
          <w:highlight w:val="yellow"/>
        </w:rPr>
      </w:pPr>
      <w:r w:rsidRPr="00521DB6">
        <w:rPr>
          <w:highlight w:val="yellow"/>
        </w:rPr>
        <w:t>Action Items</w:t>
      </w:r>
      <w:r>
        <w:t xml:space="preserve"> </w:t>
      </w:r>
      <w:r w:rsidRPr="00521DB6">
        <w:rPr>
          <w:highlight w:val="yellow"/>
        </w:rPr>
        <w:t>Customize this list for the actions you want your team to complete after training!</w:t>
      </w:r>
    </w:p>
    <w:p w14:paraId="252478AD" w14:textId="0D54A296" w:rsidR="00521DB6" w:rsidRPr="00521DB6" w:rsidRDefault="006733D2" w:rsidP="00521DB6">
      <w:pPr>
        <w:pStyle w:val="ListParagraph"/>
        <w:numPr>
          <w:ilvl w:val="1"/>
          <w:numId w:val="37"/>
        </w:numPr>
        <w:spacing w:after="120"/>
      </w:pPr>
      <w:hyperlink r:id="rId8" w:history="1">
        <w:r w:rsidR="00521DB6" w:rsidRPr="00521DB6">
          <w:rPr>
            <w:rStyle w:val="Hyperlink"/>
          </w:rPr>
          <w:t>Accept invitation</w:t>
        </w:r>
      </w:hyperlink>
    </w:p>
    <w:p w14:paraId="03364464" w14:textId="074EE101" w:rsidR="00521DB6" w:rsidRPr="00521DB6" w:rsidRDefault="006733D2" w:rsidP="00521DB6">
      <w:pPr>
        <w:pStyle w:val="ListParagraph"/>
        <w:numPr>
          <w:ilvl w:val="1"/>
          <w:numId w:val="37"/>
        </w:numPr>
        <w:spacing w:after="120"/>
      </w:pPr>
      <w:hyperlink r:id="rId9" w:history="1">
        <w:r w:rsidR="00521DB6" w:rsidRPr="00521DB6">
          <w:rPr>
            <w:rStyle w:val="Hyperlink"/>
          </w:rPr>
          <w:t xml:space="preserve">Build the following </w:t>
        </w:r>
      </w:hyperlink>
      <w:hyperlink r:id="rId10" w:history="1">
        <w:r w:rsidR="00521DB6" w:rsidRPr="00521DB6">
          <w:rPr>
            <w:rStyle w:val="Hyperlink"/>
          </w:rPr>
          <w:t xml:space="preserve">custom </w:t>
        </w:r>
      </w:hyperlink>
      <w:hyperlink r:id="rId11" w:history="1">
        <w:r w:rsidR="00521DB6" w:rsidRPr="00521DB6">
          <w:rPr>
            <w:rStyle w:val="Hyperlink"/>
          </w:rPr>
          <w:t>v</w:t>
        </w:r>
      </w:hyperlink>
      <w:hyperlink r:id="rId12" w:history="1">
        <w:r w:rsidR="00521DB6" w:rsidRPr="00521DB6">
          <w:rPr>
            <w:rStyle w:val="Hyperlink"/>
          </w:rPr>
          <w:t>iews</w:t>
        </w:r>
      </w:hyperlink>
      <w:r w:rsidR="00521DB6" w:rsidRPr="00521DB6">
        <w:t>:</w:t>
      </w:r>
    </w:p>
    <w:p w14:paraId="53EA6500" w14:textId="77777777" w:rsidR="00521DB6" w:rsidRPr="00521DB6" w:rsidRDefault="00521DB6" w:rsidP="00521DB6">
      <w:pPr>
        <w:pStyle w:val="ListParagraph"/>
        <w:numPr>
          <w:ilvl w:val="2"/>
          <w:numId w:val="37"/>
        </w:numPr>
        <w:spacing w:after="120"/>
      </w:pPr>
      <w:r w:rsidRPr="00521DB6">
        <w:rPr>
          <w:highlight w:val="yellow"/>
        </w:rPr>
        <w:t>List your suggested custom views!</w:t>
      </w:r>
    </w:p>
    <w:p w14:paraId="6231A570" w14:textId="3C370010" w:rsidR="00521DB6" w:rsidRPr="00521DB6" w:rsidRDefault="006733D2" w:rsidP="00521DB6">
      <w:pPr>
        <w:pStyle w:val="ListParagraph"/>
        <w:numPr>
          <w:ilvl w:val="1"/>
          <w:numId w:val="37"/>
        </w:numPr>
        <w:spacing w:after="120"/>
      </w:pPr>
      <w:hyperlink r:id="rId13" w:history="1">
        <w:r w:rsidR="00521DB6" w:rsidRPr="00521DB6">
          <w:rPr>
            <w:rStyle w:val="Hyperlink"/>
          </w:rPr>
          <w:t xml:space="preserve">Create and send a practice </w:t>
        </w:r>
      </w:hyperlink>
      <w:hyperlink r:id="rId14" w:history="1">
        <w:r w:rsidR="00521DB6" w:rsidRPr="00521DB6">
          <w:rPr>
            <w:rStyle w:val="Hyperlink"/>
          </w:rPr>
          <w:t>proof</w:t>
        </w:r>
      </w:hyperlink>
    </w:p>
    <w:p w14:paraId="25A4B4DF" w14:textId="05A2A960" w:rsidR="00521DB6" w:rsidRPr="00521DB6" w:rsidRDefault="006733D2" w:rsidP="00521DB6">
      <w:pPr>
        <w:pStyle w:val="ListParagraph"/>
        <w:numPr>
          <w:ilvl w:val="1"/>
          <w:numId w:val="37"/>
        </w:numPr>
        <w:spacing w:after="120"/>
      </w:pPr>
      <w:hyperlink r:id="rId15" w:history="1">
        <w:r w:rsidR="00521DB6" w:rsidRPr="00521DB6">
          <w:rPr>
            <w:rStyle w:val="Hyperlink"/>
          </w:rPr>
          <w:t>Download the Adobe CC app</w:t>
        </w:r>
      </w:hyperlink>
    </w:p>
    <w:p w14:paraId="3ABB9A2A" w14:textId="1C2FA52C" w:rsidR="00521DB6" w:rsidRPr="00521DB6" w:rsidRDefault="006733D2" w:rsidP="00521DB6">
      <w:pPr>
        <w:pStyle w:val="ListParagraph"/>
        <w:numPr>
          <w:ilvl w:val="1"/>
          <w:numId w:val="37"/>
        </w:numPr>
        <w:spacing w:after="120"/>
      </w:pPr>
      <w:hyperlink r:id="rId16" w:history="1">
        <w:r w:rsidR="00521DB6" w:rsidRPr="00521DB6">
          <w:rPr>
            <w:rStyle w:val="Hyperlink"/>
          </w:rPr>
          <w:t>Download the iOS/Android app</w:t>
        </w:r>
      </w:hyperlink>
    </w:p>
    <w:p w14:paraId="09E0349A" w14:textId="0810C821" w:rsidR="006121B7" w:rsidRPr="006121B7" w:rsidRDefault="006121B7" w:rsidP="00346B33">
      <w:pPr>
        <w:spacing w:after="120" w:line="240" w:lineRule="auto"/>
      </w:pPr>
    </w:p>
    <w:sectPr w:rsidR="006121B7" w:rsidRPr="0061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3B45" w14:textId="77777777" w:rsidR="00055549" w:rsidRDefault="00055549" w:rsidP="006121B7">
      <w:pPr>
        <w:spacing w:after="0" w:line="240" w:lineRule="auto"/>
      </w:pPr>
      <w:r>
        <w:separator/>
      </w:r>
    </w:p>
  </w:endnote>
  <w:endnote w:type="continuationSeparator" w:id="0">
    <w:p w14:paraId="08A77C22" w14:textId="77777777" w:rsidR="00055549" w:rsidRDefault="00055549" w:rsidP="0061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69A7" w14:textId="77777777" w:rsidR="00055549" w:rsidRDefault="00055549" w:rsidP="006121B7">
      <w:pPr>
        <w:spacing w:after="0" w:line="240" w:lineRule="auto"/>
      </w:pPr>
      <w:r>
        <w:separator/>
      </w:r>
    </w:p>
  </w:footnote>
  <w:footnote w:type="continuationSeparator" w:id="0">
    <w:p w14:paraId="15A8E2B4" w14:textId="77777777" w:rsidR="00055549" w:rsidRDefault="00055549" w:rsidP="0061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2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9224F7"/>
    <w:multiLevelType w:val="hybridMultilevel"/>
    <w:tmpl w:val="B6346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B6CBA"/>
    <w:multiLevelType w:val="hybridMultilevel"/>
    <w:tmpl w:val="C9CE801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09DE479C"/>
    <w:multiLevelType w:val="hybridMultilevel"/>
    <w:tmpl w:val="C5EC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03EF9"/>
    <w:multiLevelType w:val="hybridMultilevel"/>
    <w:tmpl w:val="39725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865BF"/>
    <w:multiLevelType w:val="hybridMultilevel"/>
    <w:tmpl w:val="4D1CB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423E5"/>
    <w:multiLevelType w:val="hybridMultilevel"/>
    <w:tmpl w:val="70C8331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13956897"/>
    <w:multiLevelType w:val="hybridMultilevel"/>
    <w:tmpl w:val="636A4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E1E47"/>
    <w:multiLevelType w:val="hybridMultilevel"/>
    <w:tmpl w:val="69C62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391B53"/>
    <w:multiLevelType w:val="hybridMultilevel"/>
    <w:tmpl w:val="029A3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2976F5"/>
    <w:multiLevelType w:val="hybridMultilevel"/>
    <w:tmpl w:val="C3E6E6D0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208E1DCA"/>
    <w:multiLevelType w:val="hybridMultilevel"/>
    <w:tmpl w:val="EDEC1DB0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0B03E1A"/>
    <w:multiLevelType w:val="multilevel"/>
    <w:tmpl w:val="4C34EA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892C61"/>
    <w:multiLevelType w:val="hybridMultilevel"/>
    <w:tmpl w:val="FFE0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7867"/>
    <w:multiLevelType w:val="hybridMultilevel"/>
    <w:tmpl w:val="9CE2FB56"/>
    <w:lvl w:ilvl="0" w:tplc="9EE6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21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EC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8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CA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A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C6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9D361F"/>
    <w:multiLevelType w:val="hybridMultilevel"/>
    <w:tmpl w:val="0C2A2038"/>
    <w:lvl w:ilvl="0" w:tplc="7D9A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D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62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E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E8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0E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8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6417C0"/>
    <w:multiLevelType w:val="hybridMultilevel"/>
    <w:tmpl w:val="27D4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5298F"/>
    <w:multiLevelType w:val="hybridMultilevel"/>
    <w:tmpl w:val="24900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C6B3C"/>
    <w:multiLevelType w:val="hybridMultilevel"/>
    <w:tmpl w:val="6790805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2CFB5564"/>
    <w:multiLevelType w:val="hybridMultilevel"/>
    <w:tmpl w:val="03D2EEB2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30656184"/>
    <w:multiLevelType w:val="hybridMultilevel"/>
    <w:tmpl w:val="BB7CF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7C5E4A"/>
    <w:multiLevelType w:val="hybridMultilevel"/>
    <w:tmpl w:val="20B2AC16"/>
    <w:lvl w:ilvl="0" w:tplc="F4A2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B242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3FC7760F"/>
    <w:multiLevelType w:val="hybridMultilevel"/>
    <w:tmpl w:val="829C1318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62E042C"/>
    <w:multiLevelType w:val="hybridMultilevel"/>
    <w:tmpl w:val="660EC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77E6C"/>
    <w:multiLevelType w:val="hybridMultilevel"/>
    <w:tmpl w:val="87AC4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539A5"/>
    <w:multiLevelType w:val="hybridMultilevel"/>
    <w:tmpl w:val="C26404C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7F46343"/>
    <w:multiLevelType w:val="multilevel"/>
    <w:tmpl w:val="4C34EA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94B67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642326"/>
    <w:multiLevelType w:val="hybridMultilevel"/>
    <w:tmpl w:val="3E82503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 w15:restartNumberingAfterBreak="0">
    <w:nsid w:val="686E1472"/>
    <w:multiLevelType w:val="hybridMultilevel"/>
    <w:tmpl w:val="A43C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32411"/>
    <w:multiLevelType w:val="hybridMultilevel"/>
    <w:tmpl w:val="C27A60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711D4B"/>
    <w:multiLevelType w:val="hybridMultilevel"/>
    <w:tmpl w:val="DAF6ACEC"/>
    <w:lvl w:ilvl="0" w:tplc="F4A2B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57BC4"/>
    <w:multiLevelType w:val="hybridMultilevel"/>
    <w:tmpl w:val="A4B6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FB5CC1"/>
    <w:multiLevelType w:val="hybridMultilevel"/>
    <w:tmpl w:val="3216042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5" w15:restartNumberingAfterBreak="0">
    <w:nsid w:val="773613DF"/>
    <w:multiLevelType w:val="hybridMultilevel"/>
    <w:tmpl w:val="ACBC1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63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74035"/>
    <w:multiLevelType w:val="hybridMultilevel"/>
    <w:tmpl w:val="EF44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0959375">
    <w:abstractNumId w:val="8"/>
  </w:num>
  <w:num w:numId="2" w16cid:durableId="1629897110">
    <w:abstractNumId w:val="11"/>
  </w:num>
  <w:num w:numId="3" w16cid:durableId="1831211823">
    <w:abstractNumId w:val="26"/>
  </w:num>
  <w:num w:numId="4" w16cid:durableId="199124758">
    <w:abstractNumId w:val="23"/>
  </w:num>
  <w:num w:numId="5" w16cid:durableId="89854909">
    <w:abstractNumId w:val="3"/>
  </w:num>
  <w:num w:numId="6" w16cid:durableId="1324158431">
    <w:abstractNumId w:val="16"/>
  </w:num>
  <w:num w:numId="7" w16cid:durableId="1978147918">
    <w:abstractNumId w:val="33"/>
  </w:num>
  <w:num w:numId="8" w16cid:durableId="1066226017">
    <w:abstractNumId w:val="1"/>
  </w:num>
  <w:num w:numId="9" w16cid:durableId="782191695">
    <w:abstractNumId w:val="9"/>
  </w:num>
  <w:num w:numId="10" w16cid:durableId="159002301">
    <w:abstractNumId w:val="25"/>
  </w:num>
  <w:num w:numId="11" w16cid:durableId="771628649">
    <w:abstractNumId w:val="2"/>
  </w:num>
  <w:num w:numId="12" w16cid:durableId="860045657">
    <w:abstractNumId w:val="34"/>
  </w:num>
  <w:num w:numId="13" w16cid:durableId="1960988011">
    <w:abstractNumId w:val="18"/>
  </w:num>
  <w:num w:numId="14" w16cid:durableId="1649016985">
    <w:abstractNumId w:val="10"/>
  </w:num>
  <w:num w:numId="15" w16cid:durableId="264390347">
    <w:abstractNumId w:val="6"/>
  </w:num>
  <w:num w:numId="16" w16cid:durableId="1932854108">
    <w:abstractNumId w:val="19"/>
  </w:num>
  <w:num w:numId="17" w16cid:durableId="666641149">
    <w:abstractNumId w:val="29"/>
  </w:num>
  <w:num w:numId="18" w16cid:durableId="312294601">
    <w:abstractNumId w:val="35"/>
  </w:num>
  <w:num w:numId="19" w16cid:durableId="25372753">
    <w:abstractNumId w:val="30"/>
  </w:num>
  <w:num w:numId="20" w16cid:durableId="956378129">
    <w:abstractNumId w:val="13"/>
  </w:num>
  <w:num w:numId="21" w16cid:durableId="29842778">
    <w:abstractNumId w:val="7"/>
  </w:num>
  <w:num w:numId="22" w16cid:durableId="606547955">
    <w:abstractNumId w:val="37"/>
  </w:num>
  <w:num w:numId="23" w16cid:durableId="2029210190">
    <w:abstractNumId w:val="24"/>
  </w:num>
  <w:num w:numId="24" w16cid:durableId="477461560">
    <w:abstractNumId w:val="31"/>
  </w:num>
  <w:num w:numId="25" w16cid:durableId="1176187165">
    <w:abstractNumId w:val="17"/>
  </w:num>
  <w:num w:numId="26" w16cid:durableId="1122383974">
    <w:abstractNumId w:val="20"/>
  </w:num>
  <w:num w:numId="27" w16cid:durableId="1377466700">
    <w:abstractNumId w:val="5"/>
  </w:num>
  <w:num w:numId="28" w16cid:durableId="508643576">
    <w:abstractNumId w:val="15"/>
  </w:num>
  <w:num w:numId="29" w16cid:durableId="203372313">
    <w:abstractNumId w:val="4"/>
  </w:num>
  <w:num w:numId="30" w16cid:durableId="542986075">
    <w:abstractNumId w:val="32"/>
  </w:num>
  <w:num w:numId="31" w16cid:durableId="1292519718">
    <w:abstractNumId w:val="21"/>
  </w:num>
  <w:num w:numId="32" w16cid:durableId="1326787377">
    <w:abstractNumId w:val="36"/>
  </w:num>
  <w:num w:numId="33" w16cid:durableId="1104494954">
    <w:abstractNumId w:val="22"/>
  </w:num>
  <w:num w:numId="34" w16cid:durableId="1873960150">
    <w:abstractNumId w:val="27"/>
  </w:num>
  <w:num w:numId="35" w16cid:durableId="1387266118">
    <w:abstractNumId w:val="0"/>
  </w:num>
  <w:num w:numId="36" w16cid:durableId="220606125">
    <w:abstractNumId w:val="12"/>
  </w:num>
  <w:num w:numId="37" w16cid:durableId="743259500">
    <w:abstractNumId w:val="28"/>
  </w:num>
  <w:num w:numId="38" w16cid:durableId="377168802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8"/>
    <w:rsid w:val="00012A3D"/>
    <w:rsid w:val="00055549"/>
    <w:rsid w:val="00093B07"/>
    <w:rsid w:val="000B1160"/>
    <w:rsid w:val="001B7540"/>
    <w:rsid w:val="00346B33"/>
    <w:rsid w:val="00367F26"/>
    <w:rsid w:val="00395119"/>
    <w:rsid w:val="00397C42"/>
    <w:rsid w:val="003C4DAA"/>
    <w:rsid w:val="003D152C"/>
    <w:rsid w:val="00402A81"/>
    <w:rsid w:val="00432203"/>
    <w:rsid w:val="0047192B"/>
    <w:rsid w:val="004A43AE"/>
    <w:rsid w:val="00521DB6"/>
    <w:rsid w:val="00553EE9"/>
    <w:rsid w:val="00576C58"/>
    <w:rsid w:val="005F7549"/>
    <w:rsid w:val="006121B7"/>
    <w:rsid w:val="006708C4"/>
    <w:rsid w:val="006733D2"/>
    <w:rsid w:val="007060A3"/>
    <w:rsid w:val="00763677"/>
    <w:rsid w:val="007727BC"/>
    <w:rsid w:val="007755C2"/>
    <w:rsid w:val="007907B3"/>
    <w:rsid w:val="007D22D4"/>
    <w:rsid w:val="008918DE"/>
    <w:rsid w:val="00894DCF"/>
    <w:rsid w:val="008B66A8"/>
    <w:rsid w:val="00A7347B"/>
    <w:rsid w:val="00AA641A"/>
    <w:rsid w:val="00AD6BF2"/>
    <w:rsid w:val="00AE51C2"/>
    <w:rsid w:val="00B13F33"/>
    <w:rsid w:val="00B26CC7"/>
    <w:rsid w:val="00C6295B"/>
    <w:rsid w:val="00DB5994"/>
    <w:rsid w:val="00E73676"/>
    <w:rsid w:val="00E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07ED"/>
  <w15:chartTrackingRefBased/>
  <w15:docId w15:val="{7C84AEF3-7164-4FA8-8520-A28DD9A9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8DE"/>
    <w:pPr>
      <w:keepNext/>
      <w:keepLines/>
      <w:numPr>
        <w:numId w:val="3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8DE"/>
    <w:pPr>
      <w:keepNext/>
      <w:keepLines/>
      <w:numPr>
        <w:ilvl w:val="1"/>
        <w:numId w:val="3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8DE"/>
    <w:pPr>
      <w:keepNext/>
      <w:keepLines/>
      <w:numPr>
        <w:ilvl w:val="2"/>
        <w:numId w:val="3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8DE"/>
    <w:pPr>
      <w:keepNext/>
      <w:keepLines/>
      <w:numPr>
        <w:ilvl w:val="3"/>
        <w:numId w:val="3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8DE"/>
    <w:pPr>
      <w:keepNext/>
      <w:keepLines/>
      <w:numPr>
        <w:ilvl w:val="4"/>
        <w:numId w:val="3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8DE"/>
    <w:pPr>
      <w:keepNext/>
      <w:keepLines/>
      <w:numPr>
        <w:ilvl w:val="5"/>
        <w:numId w:val="3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8DE"/>
    <w:pPr>
      <w:keepNext/>
      <w:keepLines/>
      <w:numPr>
        <w:ilvl w:val="6"/>
        <w:numId w:val="3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8DE"/>
    <w:pPr>
      <w:keepNext/>
      <w:keepLines/>
      <w:numPr>
        <w:ilvl w:val="7"/>
        <w:numId w:val="3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8DE"/>
    <w:pPr>
      <w:keepNext/>
      <w:keepLines/>
      <w:numPr>
        <w:ilvl w:val="8"/>
        <w:numId w:val="3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C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1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8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8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8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8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8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8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8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12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B7"/>
  </w:style>
  <w:style w:type="paragraph" w:styleId="Footer">
    <w:name w:val="footer"/>
    <w:basedOn w:val="Normal"/>
    <w:link w:val="FooterChar"/>
    <w:uiPriority w:val="99"/>
    <w:unhideWhenUsed/>
    <w:rsid w:val="00612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B7"/>
  </w:style>
  <w:style w:type="character" w:styleId="Hyperlink">
    <w:name w:val="Hyperlink"/>
    <w:basedOn w:val="DefaultParagraphFont"/>
    <w:uiPriority w:val="99"/>
    <w:unhideWhenUsed/>
    <w:rsid w:val="00521D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D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92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7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6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2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5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4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lytho.com/support/solutions/articles/151000189743-customize-your-personal-settings" TargetMode="External"/><Relationship Id="rId13" Type="http://schemas.openxmlformats.org/officeDocument/2006/relationships/hyperlink" Target="https://support.lytho.com/support/solutions/articles/151000189847-creating-a-proo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de-ignite.inmotionnow.com/help/custom-view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port.lytho.com/support/solutions/articles/151000189885-lytho-review-app-for-ios-and-andro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ide-ignite.inmotionnow.com/help/custom-vi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lytho.com/support/solutions/articles/151000189938-installing-the-lytho-workflow-extension-for-adobe-creative-cloud" TargetMode="External"/><Relationship Id="rId10" Type="http://schemas.openxmlformats.org/officeDocument/2006/relationships/hyperlink" Target="https://guide-ignite.inmotionnow.com/help/custom-vi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lytho.com/support/solutions/articles/151000189865-custom-views" TargetMode="External"/><Relationship Id="rId14" Type="http://schemas.openxmlformats.org/officeDocument/2006/relationships/hyperlink" Target="https://guide-ignite.inmotionnow.com/help/creating-a-pro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943-3AD7-4F9F-BF14-6A2964D6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Horn</dc:creator>
  <cp:keywords/>
  <dc:description/>
  <cp:lastModifiedBy>Brittany Wilt</cp:lastModifiedBy>
  <cp:revision>7</cp:revision>
  <dcterms:created xsi:type="dcterms:W3CDTF">2021-12-28T15:34:00Z</dcterms:created>
  <dcterms:modified xsi:type="dcterms:W3CDTF">2024-06-25T16:57:00Z</dcterms:modified>
</cp:coreProperties>
</file>